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3402"/>
        <w:gridCol w:w="5660"/>
      </w:tblGrid>
      <w:tr w:rsidR="000A0896" w:rsidTr="000A0896">
        <w:tc>
          <w:tcPr>
            <w:tcW w:w="9062" w:type="dxa"/>
            <w:gridSpan w:val="2"/>
            <w:tcBorders>
              <w:top w:val="nil"/>
              <w:left w:val="nil"/>
              <w:bottom w:val="nil"/>
              <w:right w:val="nil"/>
            </w:tcBorders>
          </w:tcPr>
          <w:p w:rsidR="000A0896" w:rsidRPr="00B537EC" w:rsidRDefault="00B537EC">
            <w:pPr>
              <w:rPr>
                <w:b/>
                <w:sz w:val="40"/>
                <w:szCs w:val="40"/>
              </w:rPr>
            </w:pPr>
            <w:bookmarkStart w:id="0" w:name="_GoBack"/>
            <w:bookmarkEnd w:id="0"/>
            <w:proofErr w:type="spellStart"/>
            <w:r>
              <w:rPr>
                <w:b/>
                <w:sz w:val="40"/>
                <w:szCs w:val="40"/>
              </w:rPr>
              <w:t>Pepper</w:t>
            </w:r>
            <w:proofErr w:type="spellEnd"/>
          </w:p>
        </w:tc>
      </w:tr>
      <w:tr w:rsidR="00193564" w:rsidTr="00683061">
        <w:tc>
          <w:tcPr>
            <w:tcW w:w="3402" w:type="dxa"/>
            <w:tcBorders>
              <w:top w:val="nil"/>
              <w:left w:val="nil"/>
              <w:bottom w:val="nil"/>
              <w:right w:val="nil"/>
            </w:tcBorders>
          </w:tcPr>
          <w:p w:rsidR="000A0896" w:rsidRDefault="000A0896">
            <w:r>
              <w:rPr>
                <w:noProof/>
                <w:lang w:eastAsia="nl-NL"/>
              </w:rPr>
              <w:drawing>
                <wp:inline distT="0" distB="0" distL="0" distR="0">
                  <wp:extent cx="1721439" cy="9677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perrobot-1030x579[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8646" cy="994278"/>
                          </a:xfrm>
                          <a:prstGeom prst="rect">
                            <a:avLst/>
                          </a:prstGeom>
                        </pic:spPr>
                      </pic:pic>
                    </a:graphicData>
                  </a:graphic>
                </wp:inline>
              </w:drawing>
            </w:r>
          </w:p>
        </w:tc>
        <w:tc>
          <w:tcPr>
            <w:tcW w:w="5660" w:type="dxa"/>
            <w:tcBorders>
              <w:top w:val="nil"/>
              <w:left w:val="nil"/>
              <w:bottom w:val="nil"/>
              <w:right w:val="nil"/>
            </w:tcBorders>
          </w:tcPr>
          <w:p w:rsidR="000A0896" w:rsidRDefault="000A0896">
            <w:pPr>
              <w:rPr>
                <w:rFonts w:ascii="Arial" w:hAnsi="Arial" w:cs="Arial"/>
                <w:color w:val="212121"/>
                <w:shd w:val="clear" w:color="auto" w:fill="FFFFFF"/>
              </w:rPr>
            </w:pPr>
            <w:proofErr w:type="spellStart"/>
            <w:r>
              <w:rPr>
                <w:rFonts w:ascii="Arial" w:hAnsi="Arial" w:cs="Arial"/>
                <w:color w:val="212121"/>
                <w:shd w:val="clear" w:color="auto" w:fill="FFFFFF"/>
              </w:rPr>
              <w:t>Pepper</w:t>
            </w:r>
            <w:proofErr w:type="spellEnd"/>
            <w:r>
              <w:rPr>
                <w:rFonts w:ascii="Arial" w:hAnsi="Arial" w:cs="Arial"/>
                <w:color w:val="212121"/>
                <w:shd w:val="clear" w:color="auto" w:fill="FFFFFF"/>
              </w:rPr>
              <w:t xml:space="preserve">, like </w:t>
            </w:r>
            <w:proofErr w:type="spellStart"/>
            <w:r>
              <w:rPr>
                <w:rFonts w:ascii="Arial" w:hAnsi="Arial" w:cs="Arial"/>
                <w:color w:val="212121"/>
                <w:shd w:val="clear" w:color="auto" w:fill="FFFFFF"/>
              </w:rPr>
              <w:t>Zora</w:t>
            </w:r>
            <w:proofErr w:type="spellEnd"/>
            <w:r>
              <w:rPr>
                <w:rFonts w:ascii="Arial" w:hAnsi="Arial" w:cs="Arial"/>
                <w:color w:val="212121"/>
                <w:shd w:val="clear" w:color="auto" w:fill="FFFFFF"/>
              </w:rPr>
              <w:t xml:space="preserve">, is a </w:t>
            </w:r>
            <w:proofErr w:type="spellStart"/>
            <w:r>
              <w:rPr>
                <w:rFonts w:ascii="Arial" w:hAnsi="Arial" w:cs="Arial"/>
                <w:color w:val="212121"/>
                <w:shd w:val="clear" w:color="auto" w:fill="FFFFFF"/>
              </w:rPr>
              <w:t>humanoid</w:t>
            </w:r>
            <w:proofErr w:type="spellEnd"/>
            <w:r>
              <w:rPr>
                <w:rFonts w:ascii="Arial" w:hAnsi="Arial" w:cs="Arial"/>
                <w:color w:val="212121"/>
                <w:shd w:val="clear" w:color="auto" w:fill="FFFFFF"/>
              </w:rPr>
              <w:t xml:space="preserve"> robot. </w:t>
            </w:r>
            <w:proofErr w:type="spellStart"/>
            <w:r>
              <w:rPr>
                <w:rFonts w:ascii="Arial" w:hAnsi="Arial" w:cs="Arial"/>
                <w:color w:val="212121"/>
                <w:shd w:val="clear" w:color="auto" w:fill="FFFFFF"/>
              </w:rPr>
              <w:t>This</w:t>
            </w:r>
            <w:proofErr w:type="spellEnd"/>
            <w:r>
              <w:rPr>
                <w:rFonts w:ascii="Arial" w:hAnsi="Arial" w:cs="Arial"/>
                <w:color w:val="212121"/>
                <w:shd w:val="clear" w:color="auto" w:fill="FFFFFF"/>
              </w:rPr>
              <w:t xml:space="preserve"> means </w:t>
            </w:r>
            <w:proofErr w:type="spellStart"/>
            <w:r>
              <w:rPr>
                <w:rFonts w:ascii="Arial" w:hAnsi="Arial" w:cs="Arial"/>
                <w:color w:val="212121"/>
                <w:shd w:val="clear" w:color="auto" w:fill="FFFFFF"/>
              </w:rPr>
              <w:t>that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it</w:t>
            </w:r>
            <w:proofErr w:type="spellEnd"/>
            <w:r>
              <w:rPr>
                <w:rFonts w:ascii="Arial" w:hAnsi="Arial" w:cs="Arial"/>
                <w:color w:val="212121"/>
                <w:shd w:val="clear" w:color="auto" w:fill="FFFFFF"/>
              </w:rPr>
              <w:t xml:space="preserve"> has a human form. </w:t>
            </w:r>
            <w:proofErr w:type="spellStart"/>
            <w:r>
              <w:rPr>
                <w:rFonts w:ascii="Arial" w:hAnsi="Arial" w:cs="Arial"/>
                <w:color w:val="212121"/>
                <w:shd w:val="clear" w:color="auto" w:fill="FFFFFF"/>
              </w:rPr>
              <w:t>Pepper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be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used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all</w:t>
            </w:r>
            <w:proofErr w:type="spellEnd"/>
            <w:r>
              <w:rPr>
                <w:rFonts w:ascii="Arial" w:hAnsi="Arial" w:cs="Arial"/>
                <w:color w:val="212121"/>
                <w:shd w:val="clear" w:color="auto" w:fill="FFFFFF"/>
              </w:rPr>
              <w:t xml:space="preserve"> kinds of </w:t>
            </w:r>
            <w:proofErr w:type="spellStart"/>
            <w:r>
              <w:rPr>
                <w:rFonts w:ascii="Arial" w:hAnsi="Arial" w:cs="Arial"/>
                <w:color w:val="212121"/>
                <w:shd w:val="clear" w:color="auto" w:fill="FFFFFF"/>
              </w:rPr>
              <w:t>functions</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healthcare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Pepper</w:t>
            </w:r>
            <w:proofErr w:type="spellEnd"/>
            <w:r>
              <w:rPr>
                <w:rFonts w:ascii="Arial" w:hAnsi="Arial" w:cs="Arial"/>
                <w:color w:val="212121"/>
                <w:shd w:val="clear" w:color="auto" w:fill="FFFFFF"/>
              </w:rPr>
              <w:t xml:space="preserve"> is </w:t>
            </w:r>
            <w:proofErr w:type="spellStart"/>
            <w:r>
              <w:rPr>
                <w:rFonts w:ascii="Arial" w:hAnsi="Arial" w:cs="Arial"/>
                <w:color w:val="212121"/>
                <w:shd w:val="clear" w:color="auto" w:fill="FFFFFF"/>
              </w:rPr>
              <w:t>often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used</w:t>
            </w:r>
            <w:proofErr w:type="spellEnd"/>
            <w:r>
              <w:rPr>
                <w:rFonts w:ascii="Arial" w:hAnsi="Arial" w:cs="Arial"/>
                <w:color w:val="212121"/>
                <w:shd w:val="clear" w:color="auto" w:fill="FFFFFF"/>
              </w:rPr>
              <w:t xml:space="preserve"> as a </w:t>
            </w:r>
            <w:proofErr w:type="spellStart"/>
            <w:r>
              <w:rPr>
                <w:rFonts w:ascii="Arial" w:hAnsi="Arial" w:cs="Arial"/>
                <w:color w:val="212121"/>
                <w:shd w:val="clear" w:color="auto" w:fill="FFFFFF"/>
              </w:rPr>
              <w:t>social</w:t>
            </w:r>
            <w:proofErr w:type="spellEnd"/>
            <w:r>
              <w:rPr>
                <w:rFonts w:ascii="Arial" w:hAnsi="Arial" w:cs="Arial"/>
                <w:color w:val="212121"/>
                <w:shd w:val="clear" w:color="auto" w:fill="FFFFFF"/>
              </w:rPr>
              <w:t xml:space="preserve"> robot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activate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entertain </w:t>
            </w:r>
            <w:proofErr w:type="spellStart"/>
            <w:r>
              <w:rPr>
                <w:rFonts w:ascii="Arial" w:hAnsi="Arial" w:cs="Arial"/>
                <w:color w:val="212121"/>
                <w:shd w:val="clear" w:color="auto" w:fill="FFFFFF"/>
              </w:rPr>
              <w:t>residents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Pepper</w:t>
            </w:r>
            <w:proofErr w:type="spellEnd"/>
            <w:r>
              <w:rPr>
                <w:rFonts w:ascii="Arial" w:hAnsi="Arial" w:cs="Arial"/>
                <w:color w:val="212121"/>
                <w:shd w:val="clear" w:color="auto" w:fill="FFFFFF"/>
              </w:rPr>
              <w:t xml:space="preserve"> has facial </w:t>
            </w:r>
            <w:proofErr w:type="spellStart"/>
            <w:r>
              <w:rPr>
                <w:rFonts w:ascii="Arial" w:hAnsi="Arial" w:cs="Arial"/>
                <w:color w:val="212121"/>
                <w:shd w:val="clear" w:color="auto" w:fill="FFFFFF"/>
              </w:rPr>
              <w:t>recognition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speech </w:t>
            </w:r>
            <w:proofErr w:type="spellStart"/>
            <w:r>
              <w:rPr>
                <w:rFonts w:ascii="Arial" w:hAnsi="Arial" w:cs="Arial"/>
                <w:color w:val="212121"/>
                <w:shd w:val="clear" w:color="auto" w:fill="FFFFFF"/>
              </w:rPr>
              <w:t>recognition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communicate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with</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via speech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through</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screen on his </w:t>
            </w:r>
            <w:proofErr w:type="spellStart"/>
            <w:r>
              <w:rPr>
                <w:rFonts w:ascii="Arial" w:hAnsi="Arial" w:cs="Arial"/>
                <w:color w:val="212121"/>
                <w:shd w:val="clear" w:color="auto" w:fill="FFFFFF"/>
              </w:rPr>
              <w:t>stomach</w:t>
            </w:r>
            <w:proofErr w:type="spellEnd"/>
            <w:r>
              <w:rPr>
                <w:rFonts w:ascii="Arial" w:hAnsi="Arial" w:cs="Arial"/>
                <w:color w:val="212121"/>
                <w:shd w:val="clear" w:color="auto" w:fill="FFFFFF"/>
              </w:rPr>
              <w:t>.</w:t>
            </w:r>
          </w:p>
          <w:p w:rsidR="000A0896" w:rsidRDefault="000A0896"/>
        </w:tc>
      </w:tr>
      <w:tr w:rsidR="000A0896" w:rsidTr="00FC7E3B">
        <w:tc>
          <w:tcPr>
            <w:tcW w:w="9062" w:type="dxa"/>
            <w:gridSpan w:val="2"/>
            <w:tcBorders>
              <w:top w:val="nil"/>
              <w:left w:val="nil"/>
              <w:bottom w:val="nil"/>
              <w:right w:val="nil"/>
            </w:tcBorders>
          </w:tcPr>
          <w:p w:rsidR="000A0896" w:rsidRDefault="000A0896" w:rsidP="000A0896">
            <w:proofErr w:type="spellStart"/>
            <w:r>
              <w:rPr>
                <w:b/>
                <w:sz w:val="40"/>
                <w:szCs w:val="40"/>
              </w:rPr>
              <w:t>Zora</w:t>
            </w:r>
            <w:proofErr w:type="spellEnd"/>
          </w:p>
        </w:tc>
      </w:tr>
      <w:tr w:rsidR="00193564" w:rsidTr="00683061">
        <w:tc>
          <w:tcPr>
            <w:tcW w:w="3402" w:type="dxa"/>
            <w:tcBorders>
              <w:top w:val="nil"/>
              <w:left w:val="nil"/>
              <w:bottom w:val="nil"/>
              <w:right w:val="nil"/>
            </w:tcBorders>
          </w:tcPr>
          <w:p w:rsidR="000A0896" w:rsidRDefault="000A0896" w:rsidP="00FC7E3B">
            <w:r>
              <w:rPr>
                <w:noProof/>
                <w:lang w:eastAsia="nl-NL"/>
              </w:rPr>
              <w:drawing>
                <wp:inline distT="0" distB="0" distL="0" distR="0">
                  <wp:extent cx="1661160" cy="1106262"/>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be1fe94056683ec1429033c8dd16be30d8fbb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4600" cy="1121872"/>
                          </a:xfrm>
                          <a:prstGeom prst="rect">
                            <a:avLst/>
                          </a:prstGeom>
                        </pic:spPr>
                      </pic:pic>
                    </a:graphicData>
                  </a:graphic>
                </wp:inline>
              </w:drawing>
            </w:r>
          </w:p>
        </w:tc>
        <w:tc>
          <w:tcPr>
            <w:tcW w:w="5660" w:type="dxa"/>
            <w:tcBorders>
              <w:top w:val="nil"/>
              <w:left w:val="nil"/>
              <w:bottom w:val="nil"/>
              <w:right w:val="nil"/>
            </w:tcBorders>
          </w:tcPr>
          <w:p w:rsidR="000A0896" w:rsidRPr="000A0896" w:rsidRDefault="000A0896" w:rsidP="000A0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12121"/>
                <w:lang w:eastAsia="nl-NL"/>
              </w:rPr>
            </w:pPr>
            <w:r w:rsidRPr="000A0896">
              <w:rPr>
                <w:rFonts w:ascii="Arial" w:eastAsia="Times New Roman" w:hAnsi="Arial" w:cs="Arial"/>
                <w:color w:val="212121"/>
                <w:lang w:val="en" w:eastAsia="nl-NL"/>
              </w:rPr>
              <w:t>Zora is a small humanoid care robot. This means that the robot has a human form. Zora is mainly used during exercise activities, for example during rehabilitation. Zora can also entertain clients: she can dance, read stories and play games. Zora is mainly used in groups.</w:t>
            </w:r>
          </w:p>
          <w:p w:rsidR="000A0896" w:rsidRDefault="000A0896" w:rsidP="00FC7E3B"/>
        </w:tc>
      </w:tr>
      <w:tr w:rsidR="000A0896" w:rsidTr="00FC7E3B">
        <w:tc>
          <w:tcPr>
            <w:tcW w:w="9062" w:type="dxa"/>
            <w:gridSpan w:val="2"/>
            <w:tcBorders>
              <w:top w:val="nil"/>
              <w:left w:val="nil"/>
              <w:bottom w:val="nil"/>
              <w:right w:val="nil"/>
            </w:tcBorders>
          </w:tcPr>
          <w:p w:rsidR="000A0896" w:rsidRPr="00193564" w:rsidRDefault="000A0896" w:rsidP="00FC7E3B">
            <w:pPr>
              <w:rPr>
                <w:b/>
              </w:rPr>
            </w:pPr>
          </w:p>
          <w:p w:rsidR="000A0896" w:rsidRPr="00B537EC" w:rsidRDefault="000A0896" w:rsidP="00FC7E3B">
            <w:pPr>
              <w:rPr>
                <w:b/>
                <w:sz w:val="40"/>
                <w:szCs w:val="40"/>
              </w:rPr>
            </w:pPr>
            <w:r>
              <w:rPr>
                <w:b/>
                <w:sz w:val="40"/>
                <w:szCs w:val="40"/>
              </w:rPr>
              <w:t>Tessa</w:t>
            </w:r>
          </w:p>
        </w:tc>
      </w:tr>
      <w:tr w:rsidR="00193564" w:rsidTr="00683061">
        <w:tc>
          <w:tcPr>
            <w:tcW w:w="3402" w:type="dxa"/>
            <w:tcBorders>
              <w:top w:val="nil"/>
              <w:left w:val="nil"/>
              <w:bottom w:val="nil"/>
              <w:right w:val="nil"/>
            </w:tcBorders>
          </w:tcPr>
          <w:p w:rsidR="000A0896" w:rsidRDefault="000A0896" w:rsidP="00FC7E3B">
            <w:r>
              <w:rPr>
                <w:noProof/>
                <w:lang w:eastAsia="nl-NL"/>
              </w:rPr>
              <w:drawing>
                <wp:inline distT="0" distB="0" distL="0" distR="0">
                  <wp:extent cx="1676400" cy="1072881"/>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inybot-Tess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619" cy="1092221"/>
                          </a:xfrm>
                          <a:prstGeom prst="rect">
                            <a:avLst/>
                          </a:prstGeom>
                        </pic:spPr>
                      </pic:pic>
                    </a:graphicData>
                  </a:graphic>
                </wp:inline>
              </w:drawing>
            </w:r>
          </w:p>
        </w:tc>
        <w:tc>
          <w:tcPr>
            <w:tcW w:w="5660" w:type="dxa"/>
            <w:tcBorders>
              <w:top w:val="nil"/>
              <w:left w:val="nil"/>
              <w:bottom w:val="nil"/>
              <w:right w:val="nil"/>
            </w:tcBorders>
          </w:tcPr>
          <w:p w:rsidR="000A0896" w:rsidRDefault="00193564" w:rsidP="00193564">
            <w:r>
              <w:rPr>
                <w:rFonts w:ascii="Arial" w:hAnsi="Arial" w:cs="Arial"/>
                <w:color w:val="212121"/>
                <w:shd w:val="clear" w:color="auto" w:fill="FFFFFF"/>
              </w:rPr>
              <w:t xml:space="preserve">Tessa is a </w:t>
            </w:r>
            <w:proofErr w:type="spellStart"/>
            <w:r>
              <w:rPr>
                <w:rFonts w:ascii="Arial" w:hAnsi="Arial" w:cs="Arial"/>
                <w:color w:val="212121"/>
                <w:shd w:val="clear" w:color="auto" w:fill="FFFFFF"/>
              </w:rPr>
              <w:t>social</w:t>
            </w:r>
            <w:proofErr w:type="spellEnd"/>
            <w:r>
              <w:rPr>
                <w:rFonts w:ascii="Arial" w:hAnsi="Arial" w:cs="Arial"/>
                <w:color w:val="212121"/>
                <w:shd w:val="clear" w:color="auto" w:fill="FFFFFF"/>
              </w:rPr>
              <w:t xml:space="preserve"> robot </w:t>
            </w:r>
            <w:proofErr w:type="spellStart"/>
            <w:r>
              <w:rPr>
                <w:rFonts w:ascii="Arial" w:hAnsi="Arial" w:cs="Arial"/>
                <w:color w:val="212121"/>
                <w:shd w:val="clear" w:color="auto" w:fill="FFFFFF"/>
              </w:rPr>
              <w:t>that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helps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apply</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structure</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daily</w:t>
            </w:r>
            <w:proofErr w:type="spellEnd"/>
            <w:r>
              <w:rPr>
                <w:rFonts w:ascii="Arial" w:hAnsi="Arial" w:cs="Arial"/>
                <w:color w:val="212121"/>
                <w:shd w:val="clear" w:color="auto" w:fill="FFFFFF"/>
              </w:rPr>
              <w:t xml:space="preserve"> life. </w:t>
            </w:r>
            <w:proofErr w:type="spellStart"/>
            <w:r>
              <w:rPr>
                <w:rFonts w:ascii="Arial" w:hAnsi="Arial" w:cs="Arial"/>
                <w:color w:val="212121"/>
                <w:shd w:val="clear" w:color="auto" w:fill="FFFFFF"/>
              </w:rPr>
              <w:t>She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reminds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of small </w:t>
            </w:r>
            <w:proofErr w:type="spellStart"/>
            <w:r>
              <w:rPr>
                <w:rFonts w:ascii="Arial" w:hAnsi="Arial" w:cs="Arial"/>
                <w:color w:val="212121"/>
                <w:shd w:val="clear" w:color="auto" w:fill="FFFFFF"/>
              </w:rPr>
              <w:t>tasks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planned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appointments</w:t>
            </w:r>
            <w:proofErr w:type="spellEnd"/>
            <w:r>
              <w:rPr>
                <w:rFonts w:ascii="Arial" w:hAnsi="Arial" w:cs="Arial"/>
                <w:color w:val="212121"/>
                <w:shd w:val="clear" w:color="auto" w:fill="FFFFFF"/>
              </w:rPr>
              <w:t xml:space="preserve">. Tessa </w:t>
            </w:r>
            <w:proofErr w:type="spellStart"/>
            <w:r>
              <w:rPr>
                <w:rFonts w:ascii="Arial" w:hAnsi="Arial" w:cs="Arial"/>
                <w:color w:val="212121"/>
                <w:shd w:val="clear" w:color="auto" w:fill="FFFFFF"/>
              </w:rPr>
              <w:t>tells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us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agenda looks like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makes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suggestions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activities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such</w:t>
            </w:r>
            <w:proofErr w:type="spellEnd"/>
            <w:r>
              <w:rPr>
                <w:rFonts w:ascii="Arial" w:hAnsi="Arial" w:cs="Arial"/>
                <w:color w:val="212121"/>
                <w:shd w:val="clear" w:color="auto" w:fill="FFFFFF"/>
              </w:rPr>
              <w:t xml:space="preserve"> as coffee drinking. Tessa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also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play</w:t>
            </w:r>
            <w:proofErr w:type="spellEnd"/>
            <w:r>
              <w:rPr>
                <w:rFonts w:ascii="Arial" w:hAnsi="Arial" w:cs="Arial"/>
                <w:color w:val="212121"/>
                <w:shd w:val="clear" w:color="auto" w:fill="FFFFFF"/>
              </w:rPr>
              <w:t xml:space="preserve"> personal </w:t>
            </w:r>
            <w:proofErr w:type="spellStart"/>
            <w:r>
              <w:rPr>
                <w:rFonts w:ascii="Arial" w:hAnsi="Arial" w:cs="Arial"/>
                <w:color w:val="212121"/>
                <w:shd w:val="clear" w:color="auto" w:fill="FFFFFF"/>
              </w:rPr>
              <w:t>music</w:t>
            </w:r>
            <w:proofErr w:type="spellEnd"/>
            <w:r>
              <w:rPr>
                <w:rFonts w:ascii="Arial" w:hAnsi="Arial" w:cs="Arial"/>
                <w:color w:val="212121"/>
                <w:shd w:val="clear" w:color="auto" w:fill="FFFFFF"/>
              </w:rPr>
              <w:t>.</w:t>
            </w:r>
            <w:r>
              <w:t xml:space="preserve"> </w:t>
            </w:r>
          </w:p>
        </w:tc>
      </w:tr>
      <w:tr w:rsidR="000A0896" w:rsidTr="00FC7E3B">
        <w:tc>
          <w:tcPr>
            <w:tcW w:w="9062" w:type="dxa"/>
            <w:gridSpan w:val="2"/>
            <w:tcBorders>
              <w:top w:val="nil"/>
              <w:left w:val="nil"/>
              <w:bottom w:val="nil"/>
              <w:right w:val="nil"/>
            </w:tcBorders>
          </w:tcPr>
          <w:p w:rsidR="00193564" w:rsidRPr="00512D08" w:rsidRDefault="00193564" w:rsidP="00FC7E3B">
            <w:pPr>
              <w:rPr>
                <w:b/>
              </w:rPr>
            </w:pPr>
          </w:p>
          <w:p w:rsidR="000A0896" w:rsidRPr="00B537EC" w:rsidRDefault="00193564" w:rsidP="00FC7E3B">
            <w:pPr>
              <w:rPr>
                <w:b/>
                <w:sz w:val="40"/>
                <w:szCs w:val="40"/>
              </w:rPr>
            </w:pPr>
            <w:proofErr w:type="spellStart"/>
            <w:r>
              <w:rPr>
                <w:b/>
                <w:sz w:val="40"/>
                <w:szCs w:val="40"/>
              </w:rPr>
              <w:t>Paro</w:t>
            </w:r>
            <w:proofErr w:type="spellEnd"/>
          </w:p>
        </w:tc>
      </w:tr>
      <w:tr w:rsidR="00193564" w:rsidTr="00683061">
        <w:tc>
          <w:tcPr>
            <w:tcW w:w="3402" w:type="dxa"/>
            <w:tcBorders>
              <w:top w:val="nil"/>
              <w:left w:val="nil"/>
              <w:bottom w:val="nil"/>
              <w:right w:val="nil"/>
            </w:tcBorders>
          </w:tcPr>
          <w:p w:rsidR="000A0896" w:rsidRDefault="00193564" w:rsidP="00FC7E3B">
            <w:r>
              <w:rPr>
                <w:noProof/>
                <w:lang w:eastAsia="nl-NL"/>
              </w:rPr>
              <w:drawing>
                <wp:inline distT="0" distB="0" distL="0" distR="0">
                  <wp:extent cx="914400" cy="91440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out_01[1].jpg"/>
                          <pic:cNvPicPr/>
                        </pic:nvPicPr>
                        <pic:blipFill>
                          <a:blip r:embed="rId9">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c>
          <w:tcPr>
            <w:tcW w:w="5660" w:type="dxa"/>
            <w:tcBorders>
              <w:top w:val="nil"/>
              <w:left w:val="nil"/>
              <w:bottom w:val="nil"/>
              <w:right w:val="nil"/>
            </w:tcBorders>
          </w:tcPr>
          <w:p w:rsidR="00683061" w:rsidRPr="00683061" w:rsidRDefault="00683061" w:rsidP="00683061">
            <w:pPr>
              <w:pStyle w:val="HTML-voorafopgemaakt"/>
              <w:shd w:val="clear" w:color="auto" w:fill="FFFFFF"/>
              <w:rPr>
                <w:rFonts w:ascii="Arial" w:hAnsi="Arial" w:cs="Arial"/>
                <w:color w:val="212121"/>
                <w:sz w:val="22"/>
                <w:szCs w:val="22"/>
              </w:rPr>
            </w:pPr>
            <w:r w:rsidRPr="00683061">
              <w:rPr>
                <w:rFonts w:ascii="Arial" w:hAnsi="Arial" w:cs="Arial"/>
                <w:color w:val="212121"/>
                <w:sz w:val="22"/>
                <w:szCs w:val="22"/>
                <w:lang w:val="en"/>
              </w:rPr>
              <w:t>Paro is a seal robot that can be used for relaxation and therapeutic purposes. The hugging robot stimulates interaction and ensures peace or activity. Through the sensors under his coat, he responds to sound, touch and movement.</w:t>
            </w:r>
          </w:p>
          <w:p w:rsidR="000A0896" w:rsidRDefault="000A0896" w:rsidP="00683061"/>
        </w:tc>
      </w:tr>
    </w:tbl>
    <w:p w:rsidR="00683061" w:rsidRDefault="00683061"/>
    <w:tbl>
      <w:tblPr>
        <w:tblStyle w:val="Tabelraster"/>
        <w:tblW w:w="0" w:type="auto"/>
        <w:tblLook w:val="04A0" w:firstRow="1" w:lastRow="0" w:firstColumn="1" w:lastColumn="0" w:noHBand="0" w:noVBand="1"/>
      </w:tblPr>
      <w:tblGrid>
        <w:gridCol w:w="3402"/>
        <w:gridCol w:w="142"/>
        <w:gridCol w:w="5518"/>
      </w:tblGrid>
      <w:tr w:rsidR="000A0896" w:rsidTr="00FC7E3B">
        <w:tc>
          <w:tcPr>
            <w:tcW w:w="9062" w:type="dxa"/>
            <w:gridSpan w:val="3"/>
            <w:tcBorders>
              <w:top w:val="nil"/>
              <w:left w:val="nil"/>
              <w:bottom w:val="nil"/>
              <w:right w:val="nil"/>
            </w:tcBorders>
          </w:tcPr>
          <w:p w:rsidR="000A0896" w:rsidRPr="000A0896" w:rsidRDefault="00683061" w:rsidP="00FC7E3B">
            <w:pPr>
              <w:rPr>
                <w:b/>
                <w:sz w:val="40"/>
                <w:szCs w:val="40"/>
              </w:rPr>
            </w:pPr>
            <w:r>
              <w:rPr>
                <w:b/>
                <w:sz w:val="40"/>
                <w:szCs w:val="40"/>
              </w:rPr>
              <w:t>Robotrollator Lea</w:t>
            </w:r>
          </w:p>
          <w:p w:rsidR="000A0896" w:rsidRDefault="000A0896" w:rsidP="00FC7E3B"/>
        </w:tc>
      </w:tr>
      <w:tr w:rsidR="00A40F9F" w:rsidTr="00683061">
        <w:tc>
          <w:tcPr>
            <w:tcW w:w="3402" w:type="dxa"/>
            <w:tcBorders>
              <w:top w:val="nil"/>
              <w:left w:val="nil"/>
              <w:bottom w:val="nil"/>
              <w:right w:val="nil"/>
            </w:tcBorders>
          </w:tcPr>
          <w:p w:rsidR="000A0896" w:rsidRDefault="00683061" w:rsidP="00FC7E3B">
            <w:r>
              <w:rPr>
                <w:noProof/>
                <w:lang w:eastAsia="nl-NL"/>
              </w:rPr>
              <w:drawing>
                <wp:inline distT="0" distB="0" distL="0" distR="0">
                  <wp:extent cx="883920" cy="883920"/>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robot-rollator[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p>
        </w:tc>
        <w:tc>
          <w:tcPr>
            <w:tcW w:w="5660" w:type="dxa"/>
            <w:gridSpan w:val="2"/>
            <w:tcBorders>
              <w:top w:val="nil"/>
              <w:left w:val="nil"/>
              <w:bottom w:val="nil"/>
              <w:right w:val="nil"/>
            </w:tcBorders>
          </w:tcPr>
          <w:p w:rsidR="000A0896" w:rsidRDefault="00683061" w:rsidP="00FC7E3B">
            <w:pPr>
              <w:rPr>
                <w:rFonts w:ascii="Arial" w:hAnsi="Arial" w:cs="Arial"/>
                <w:color w:val="212121"/>
                <w:shd w:val="clear" w:color="auto" w:fill="FFFFFF"/>
              </w:rPr>
            </w:pPr>
            <w:r>
              <w:rPr>
                <w:rFonts w:ascii="Arial" w:hAnsi="Arial" w:cs="Arial"/>
                <w:color w:val="212121"/>
                <w:shd w:val="clear" w:color="auto" w:fill="FFFFFF"/>
              </w:rPr>
              <w:t xml:space="preserve">Robot Lea is a walker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a personal </w:t>
            </w:r>
            <w:proofErr w:type="spellStart"/>
            <w:r>
              <w:rPr>
                <w:rFonts w:ascii="Arial" w:hAnsi="Arial" w:cs="Arial"/>
                <w:color w:val="212121"/>
                <w:shd w:val="clear" w:color="auto" w:fill="FFFFFF"/>
              </w:rPr>
              <w:t>assistant</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one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helps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get out of bed or in a </w:t>
            </w:r>
            <w:proofErr w:type="spellStart"/>
            <w:r>
              <w:rPr>
                <w:rFonts w:ascii="Arial" w:hAnsi="Arial" w:cs="Arial"/>
                <w:color w:val="212121"/>
                <w:shd w:val="clear" w:color="auto" w:fill="FFFFFF"/>
              </w:rPr>
              <w:t>chair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keeps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them</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active</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addition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communicate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with</w:t>
            </w:r>
            <w:proofErr w:type="spellEnd"/>
            <w:r>
              <w:rPr>
                <w:rFonts w:ascii="Arial" w:hAnsi="Arial" w:cs="Arial"/>
                <w:color w:val="212121"/>
                <w:shd w:val="clear" w:color="auto" w:fill="FFFFFF"/>
              </w:rPr>
              <w:t xml:space="preserve"> a tablet via LEA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receive</w:t>
            </w:r>
            <w:proofErr w:type="spellEnd"/>
            <w:r>
              <w:rPr>
                <w:rFonts w:ascii="Arial" w:hAnsi="Arial" w:cs="Arial"/>
                <w:color w:val="212121"/>
                <w:shd w:val="clear" w:color="auto" w:fill="FFFFFF"/>
              </w:rPr>
              <w:t xml:space="preserve"> reminders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example</w:t>
            </w:r>
            <w:proofErr w:type="spellEnd"/>
            <w:r>
              <w:rPr>
                <w:rFonts w:ascii="Arial" w:hAnsi="Arial" w:cs="Arial"/>
                <w:color w:val="212121"/>
                <w:shd w:val="clear" w:color="auto" w:fill="FFFFFF"/>
              </w:rPr>
              <w:t xml:space="preserve">, take </w:t>
            </w:r>
            <w:proofErr w:type="spellStart"/>
            <w:r>
              <w:rPr>
                <w:rFonts w:ascii="Arial" w:hAnsi="Arial" w:cs="Arial"/>
                <w:color w:val="212121"/>
                <w:shd w:val="clear" w:color="auto" w:fill="FFFFFF"/>
              </w:rPr>
              <w:t>medication</w:t>
            </w:r>
            <w:proofErr w:type="spellEnd"/>
            <w:r>
              <w:rPr>
                <w:rFonts w:ascii="Arial" w:hAnsi="Arial" w:cs="Arial"/>
                <w:color w:val="212121"/>
                <w:shd w:val="clear" w:color="auto" w:fill="FFFFFF"/>
              </w:rPr>
              <w:t>.</w:t>
            </w:r>
          </w:p>
          <w:p w:rsidR="000A0896" w:rsidRDefault="000A0896" w:rsidP="00FC7E3B"/>
        </w:tc>
      </w:tr>
      <w:tr w:rsidR="000A0896" w:rsidTr="00FC7E3B">
        <w:tc>
          <w:tcPr>
            <w:tcW w:w="9062" w:type="dxa"/>
            <w:gridSpan w:val="3"/>
            <w:tcBorders>
              <w:top w:val="nil"/>
              <w:left w:val="nil"/>
              <w:bottom w:val="nil"/>
              <w:right w:val="nil"/>
            </w:tcBorders>
          </w:tcPr>
          <w:p w:rsidR="00683061" w:rsidRPr="00683061" w:rsidRDefault="00683061" w:rsidP="00FC7E3B">
            <w:pPr>
              <w:rPr>
                <w:b/>
              </w:rPr>
            </w:pPr>
          </w:p>
          <w:p w:rsidR="00B537EC" w:rsidRDefault="00B537EC" w:rsidP="00FC7E3B">
            <w:pPr>
              <w:rPr>
                <w:b/>
                <w:sz w:val="40"/>
                <w:szCs w:val="40"/>
              </w:rPr>
            </w:pPr>
          </w:p>
          <w:p w:rsidR="00B537EC" w:rsidRDefault="00B537EC" w:rsidP="00FC7E3B">
            <w:pPr>
              <w:rPr>
                <w:b/>
                <w:sz w:val="40"/>
                <w:szCs w:val="40"/>
              </w:rPr>
            </w:pPr>
          </w:p>
          <w:p w:rsidR="000A0896" w:rsidRPr="000A0896" w:rsidRDefault="00FE1193" w:rsidP="00FC7E3B">
            <w:pPr>
              <w:rPr>
                <w:b/>
                <w:sz w:val="40"/>
                <w:szCs w:val="40"/>
              </w:rPr>
            </w:pPr>
            <w:r>
              <w:rPr>
                <w:b/>
                <w:sz w:val="40"/>
                <w:szCs w:val="40"/>
              </w:rPr>
              <w:lastRenderedPageBreak/>
              <w:t xml:space="preserve">Robot arm </w:t>
            </w:r>
            <w:proofErr w:type="spellStart"/>
            <w:r>
              <w:rPr>
                <w:b/>
                <w:sz w:val="40"/>
                <w:szCs w:val="40"/>
              </w:rPr>
              <w:t>Obi</w:t>
            </w:r>
            <w:proofErr w:type="spellEnd"/>
          </w:p>
          <w:p w:rsidR="000A0896" w:rsidRDefault="000A0896" w:rsidP="00FC7E3B"/>
        </w:tc>
      </w:tr>
      <w:tr w:rsidR="00FE1193" w:rsidTr="00FE1193">
        <w:tc>
          <w:tcPr>
            <w:tcW w:w="3544" w:type="dxa"/>
            <w:gridSpan w:val="2"/>
            <w:tcBorders>
              <w:top w:val="nil"/>
              <w:left w:val="nil"/>
              <w:bottom w:val="nil"/>
              <w:right w:val="nil"/>
            </w:tcBorders>
          </w:tcPr>
          <w:p w:rsidR="000A0896" w:rsidRDefault="00FE1193" w:rsidP="00FC7E3B">
            <w:r>
              <w:rPr>
                <w:noProof/>
                <w:lang w:eastAsia="nl-NL"/>
              </w:rPr>
              <w:lastRenderedPageBreak/>
              <w:drawing>
                <wp:inline distT="0" distB="0" distL="0" distR="0">
                  <wp:extent cx="1859280" cy="929640"/>
                  <wp:effectExtent l="0" t="0" r="762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i-robot-repas-2016[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9280" cy="929640"/>
                          </a:xfrm>
                          <a:prstGeom prst="rect">
                            <a:avLst/>
                          </a:prstGeom>
                        </pic:spPr>
                      </pic:pic>
                    </a:graphicData>
                  </a:graphic>
                </wp:inline>
              </w:drawing>
            </w:r>
          </w:p>
        </w:tc>
        <w:tc>
          <w:tcPr>
            <w:tcW w:w="5518" w:type="dxa"/>
            <w:tcBorders>
              <w:top w:val="nil"/>
              <w:left w:val="nil"/>
              <w:bottom w:val="nil"/>
              <w:right w:val="nil"/>
            </w:tcBorders>
          </w:tcPr>
          <w:p w:rsidR="000A0896" w:rsidRDefault="00FE1193" w:rsidP="00FC7E3B">
            <w:pPr>
              <w:rPr>
                <w:rFonts w:ascii="Arial" w:hAnsi="Arial" w:cs="Arial"/>
                <w:color w:val="212121"/>
                <w:shd w:val="clear" w:color="auto" w:fill="FFFFFF"/>
              </w:rPr>
            </w:pPr>
            <w:proofErr w:type="spellStart"/>
            <w:r>
              <w:rPr>
                <w:rFonts w:ascii="Arial" w:hAnsi="Arial" w:cs="Arial"/>
                <w:color w:val="212121"/>
                <w:shd w:val="clear" w:color="auto" w:fill="FFFFFF"/>
              </w:rPr>
              <w:t>Obi</w:t>
            </w:r>
            <w:proofErr w:type="spellEnd"/>
            <w:r>
              <w:rPr>
                <w:rFonts w:ascii="Arial" w:hAnsi="Arial" w:cs="Arial"/>
                <w:color w:val="212121"/>
                <w:shd w:val="clear" w:color="auto" w:fill="FFFFFF"/>
              </w:rPr>
              <w:t xml:space="preserve"> is a </w:t>
            </w:r>
            <w:proofErr w:type="spellStart"/>
            <w:r>
              <w:rPr>
                <w:rFonts w:ascii="Arial" w:hAnsi="Arial" w:cs="Arial"/>
                <w:color w:val="212121"/>
                <w:shd w:val="clear" w:color="auto" w:fill="FFFFFF"/>
              </w:rPr>
              <w:t>robotic</w:t>
            </w:r>
            <w:proofErr w:type="spellEnd"/>
            <w:r>
              <w:rPr>
                <w:rFonts w:ascii="Arial" w:hAnsi="Arial" w:cs="Arial"/>
                <w:color w:val="212121"/>
                <w:shd w:val="clear" w:color="auto" w:fill="FFFFFF"/>
              </w:rPr>
              <w:t xml:space="preserve"> arm </w:t>
            </w:r>
            <w:proofErr w:type="spellStart"/>
            <w:r>
              <w:rPr>
                <w:rFonts w:ascii="Arial" w:hAnsi="Arial" w:cs="Arial"/>
                <w:color w:val="212121"/>
                <w:shd w:val="clear" w:color="auto" w:fill="FFFFFF"/>
              </w:rPr>
              <w:t>that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bring</w:t>
            </w:r>
            <w:proofErr w:type="spellEnd"/>
            <w:r>
              <w:rPr>
                <w:rFonts w:ascii="Arial" w:hAnsi="Arial" w:cs="Arial"/>
                <w:color w:val="212121"/>
                <w:shd w:val="clear" w:color="auto" w:fill="FFFFFF"/>
              </w:rPr>
              <w:t xml:space="preserve"> food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mouth</w:t>
            </w:r>
            <w:proofErr w:type="spellEnd"/>
            <w:r>
              <w:rPr>
                <w:rFonts w:ascii="Arial" w:hAnsi="Arial" w:cs="Arial"/>
                <w:color w:val="212121"/>
                <w:shd w:val="clear" w:color="auto" w:fill="FFFFFF"/>
              </w:rPr>
              <w:t xml:space="preserve"> of a </w:t>
            </w:r>
            <w:proofErr w:type="spellStart"/>
            <w:r>
              <w:rPr>
                <w:rFonts w:ascii="Arial" w:hAnsi="Arial" w:cs="Arial"/>
                <w:color w:val="212121"/>
                <w:shd w:val="clear" w:color="auto" w:fill="FFFFFF"/>
              </w:rPr>
              <w:t>client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This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makes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it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easier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decide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themselves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when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how</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fast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they</w:t>
            </w:r>
            <w:proofErr w:type="spellEnd"/>
            <w:r>
              <w:rPr>
                <w:rFonts w:ascii="Arial" w:hAnsi="Arial" w:cs="Arial"/>
                <w:color w:val="212121"/>
                <w:shd w:val="clear" w:color="auto" w:fill="FFFFFF"/>
              </w:rPr>
              <w:t xml:space="preserve"> want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This</w:t>
            </w:r>
            <w:proofErr w:type="spellEnd"/>
            <w:r>
              <w:rPr>
                <w:rFonts w:ascii="Arial" w:hAnsi="Arial" w:cs="Arial"/>
                <w:color w:val="212121"/>
                <w:shd w:val="clear" w:color="auto" w:fill="FFFFFF"/>
              </w:rPr>
              <w:t xml:space="preserve"> is </w:t>
            </w:r>
            <w:proofErr w:type="spellStart"/>
            <w:r>
              <w:rPr>
                <w:rFonts w:ascii="Arial" w:hAnsi="Arial" w:cs="Arial"/>
                <w:color w:val="212121"/>
                <w:shd w:val="clear" w:color="auto" w:fill="FFFFFF"/>
              </w:rPr>
              <w:t>because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they</w:t>
            </w:r>
            <w:proofErr w:type="spellEnd"/>
            <w:r>
              <w:rPr>
                <w:rFonts w:ascii="Arial" w:hAnsi="Arial" w:cs="Arial"/>
                <w:color w:val="212121"/>
                <w:shd w:val="clear" w:color="auto" w:fill="FFFFFF"/>
              </w:rPr>
              <w:t xml:space="preserve"> are no </w:t>
            </w:r>
            <w:proofErr w:type="spellStart"/>
            <w:r>
              <w:rPr>
                <w:rFonts w:ascii="Arial" w:hAnsi="Arial" w:cs="Arial"/>
                <w:color w:val="212121"/>
                <w:shd w:val="clear" w:color="auto" w:fill="FFFFFF"/>
              </w:rPr>
              <w:t>longer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dependent</w:t>
            </w:r>
            <w:proofErr w:type="spellEnd"/>
            <w:r>
              <w:rPr>
                <w:rFonts w:ascii="Arial" w:hAnsi="Arial" w:cs="Arial"/>
                <w:color w:val="212121"/>
                <w:shd w:val="clear" w:color="auto" w:fill="FFFFFF"/>
              </w:rPr>
              <w:t xml:space="preserve"> on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help of a </w:t>
            </w:r>
            <w:proofErr w:type="spellStart"/>
            <w:r>
              <w:rPr>
                <w:rFonts w:ascii="Arial" w:hAnsi="Arial" w:cs="Arial"/>
                <w:color w:val="212121"/>
                <w:shd w:val="clear" w:color="auto" w:fill="FFFFFF"/>
              </w:rPr>
              <w:t>healthcare</w:t>
            </w:r>
            <w:proofErr w:type="spellEnd"/>
            <w:r>
              <w:rPr>
                <w:rFonts w:ascii="Arial" w:hAnsi="Arial" w:cs="Arial"/>
                <w:color w:val="212121"/>
                <w:shd w:val="clear" w:color="auto" w:fill="FFFFFF"/>
              </w:rPr>
              <w:t xml:space="preserve"> professional.</w:t>
            </w:r>
          </w:p>
          <w:p w:rsidR="000A0896" w:rsidRDefault="000A0896" w:rsidP="00FC7E3B"/>
        </w:tc>
      </w:tr>
      <w:tr w:rsidR="000A0896" w:rsidTr="00FC7E3B">
        <w:tc>
          <w:tcPr>
            <w:tcW w:w="9062" w:type="dxa"/>
            <w:gridSpan w:val="3"/>
            <w:tcBorders>
              <w:top w:val="nil"/>
              <w:left w:val="nil"/>
              <w:bottom w:val="nil"/>
              <w:right w:val="nil"/>
            </w:tcBorders>
          </w:tcPr>
          <w:p w:rsidR="00FE1193" w:rsidRPr="00FE1193" w:rsidRDefault="00FE1193" w:rsidP="00FC7E3B">
            <w:pPr>
              <w:rPr>
                <w:b/>
              </w:rPr>
            </w:pPr>
          </w:p>
          <w:p w:rsidR="000A0896" w:rsidRPr="000A0896" w:rsidRDefault="00FE1193" w:rsidP="00FC7E3B">
            <w:pPr>
              <w:rPr>
                <w:b/>
                <w:sz w:val="40"/>
                <w:szCs w:val="40"/>
              </w:rPr>
            </w:pPr>
            <w:proofErr w:type="spellStart"/>
            <w:r>
              <w:rPr>
                <w:b/>
                <w:sz w:val="40"/>
                <w:szCs w:val="40"/>
              </w:rPr>
              <w:t>Robotcat</w:t>
            </w:r>
            <w:proofErr w:type="spellEnd"/>
            <w:r>
              <w:rPr>
                <w:b/>
                <w:sz w:val="40"/>
                <w:szCs w:val="40"/>
              </w:rPr>
              <w:t xml:space="preserve"> Joy </w:t>
            </w:r>
            <w:proofErr w:type="spellStart"/>
            <w:r>
              <w:rPr>
                <w:b/>
                <w:sz w:val="40"/>
                <w:szCs w:val="40"/>
              </w:rPr>
              <w:t>for</w:t>
            </w:r>
            <w:proofErr w:type="spellEnd"/>
            <w:r>
              <w:rPr>
                <w:b/>
                <w:sz w:val="40"/>
                <w:szCs w:val="40"/>
              </w:rPr>
              <w:t xml:space="preserve"> </w:t>
            </w:r>
            <w:proofErr w:type="spellStart"/>
            <w:r>
              <w:rPr>
                <w:b/>
                <w:sz w:val="40"/>
                <w:szCs w:val="40"/>
              </w:rPr>
              <w:t>all</w:t>
            </w:r>
            <w:proofErr w:type="spellEnd"/>
          </w:p>
          <w:p w:rsidR="000A0896" w:rsidRDefault="000A0896" w:rsidP="00FC7E3B"/>
        </w:tc>
      </w:tr>
      <w:tr w:rsidR="00FE1193" w:rsidTr="00FE1193">
        <w:tc>
          <w:tcPr>
            <w:tcW w:w="3544" w:type="dxa"/>
            <w:gridSpan w:val="2"/>
            <w:tcBorders>
              <w:top w:val="nil"/>
              <w:left w:val="nil"/>
              <w:bottom w:val="nil"/>
              <w:right w:val="nil"/>
            </w:tcBorders>
          </w:tcPr>
          <w:p w:rsidR="000A0896" w:rsidRDefault="00FE1193" w:rsidP="00FC7E3B">
            <w:r>
              <w:rPr>
                <w:noProof/>
                <w:lang w:eastAsia="nl-NL"/>
              </w:rPr>
              <w:drawing>
                <wp:inline distT="0" distB="0" distL="0" distR="0">
                  <wp:extent cx="1821180" cy="995296"/>
                  <wp:effectExtent l="0" t="0" r="762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4d958b41fca5d509c9594ce[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1461" cy="1006380"/>
                          </a:xfrm>
                          <a:prstGeom prst="rect">
                            <a:avLst/>
                          </a:prstGeom>
                        </pic:spPr>
                      </pic:pic>
                    </a:graphicData>
                  </a:graphic>
                </wp:inline>
              </w:drawing>
            </w:r>
          </w:p>
        </w:tc>
        <w:tc>
          <w:tcPr>
            <w:tcW w:w="5518" w:type="dxa"/>
            <w:tcBorders>
              <w:top w:val="nil"/>
              <w:left w:val="nil"/>
              <w:bottom w:val="nil"/>
              <w:right w:val="nil"/>
            </w:tcBorders>
          </w:tcPr>
          <w:p w:rsidR="000A0896" w:rsidRDefault="00FE1193" w:rsidP="00FC7E3B">
            <w:r>
              <w:rPr>
                <w:rFonts w:ascii="Arial" w:hAnsi="Arial" w:cs="Arial"/>
                <w:color w:val="212121"/>
                <w:shd w:val="clear" w:color="auto" w:fill="FFFFFF"/>
              </w:rPr>
              <w:t xml:space="preserve">The robot </w:t>
            </w:r>
            <w:proofErr w:type="spellStart"/>
            <w:r>
              <w:rPr>
                <w:rFonts w:ascii="Arial" w:hAnsi="Arial" w:cs="Arial"/>
                <w:color w:val="212121"/>
                <w:shd w:val="clear" w:color="auto" w:fill="FFFFFF"/>
              </w:rPr>
              <w:t>cat</w:t>
            </w:r>
            <w:proofErr w:type="spellEnd"/>
            <w:r>
              <w:rPr>
                <w:rFonts w:ascii="Arial" w:hAnsi="Arial" w:cs="Arial"/>
                <w:color w:val="212121"/>
                <w:shd w:val="clear" w:color="auto" w:fill="FFFFFF"/>
              </w:rPr>
              <w:t xml:space="preserve"> Joy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All</w:t>
            </w:r>
            <w:proofErr w:type="spellEnd"/>
            <w:r>
              <w:rPr>
                <w:rFonts w:ascii="Arial" w:hAnsi="Arial" w:cs="Arial"/>
                <w:color w:val="212121"/>
                <w:shd w:val="clear" w:color="auto" w:fill="FFFFFF"/>
              </w:rPr>
              <w:t xml:space="preserve"> looks like a real </w:t>
            </w:r>
            <w:proofErr w:type="spellStart"/>
            <w:r>
              <w:rPr>
                <w:rFonts w:ascii="Arial" w:hAnsi="Arial" w:cs="Arial"/>
                <w:color w:val="212121"/>
                <w:shd w:val="clear" w:color="auto" w:fill="FFFFFF"/>
              </w:rPr>
              <w:t>cat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through</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its</w:t>
            </w:r>
            <w:proofErr w:type="spellEnd"/>
            <w:r>
              <w:rPr>
                <w:rFonts w:ascii="Arial" w:hAnsi="Arial" w:cs="Arial"/>
                <w:color w:val="212121"/>
                <w:shd w:val="clear" w:color="auto" w:fill="FFFFFF"/>
              </w:rPr>
              <w:t xml:space="preserve"> soft </w:t>
            </w:r>
            <w:proofErr w:type="spellStart"/>
            <w:r>
              <w:rPr>
                <w:rFonts w:ascii="Arial" w:hAnsi="Arial" w:cs="Arial"/>
                <w:color w:val="212121"/>
                <w:shd w:val="clear" w:color="auto" w:fill="FFFFFF"/>
              </w:rPr>
              <w:t>fur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meows</w:t>
            </w:r>
            <w:proofErr w:type="spellEnd"/>
            <w:r>
              <w:rPr>
                <w:rFonts w:ascii="Arial" w:hAnsi="Arial" w:cs="Arial"/>
                <w:color w:val="212121"/>
                <w:shd w:val="clear" w:color="auto" w:fill="FFFFFF"/>
              </w:rPr>
              <w:t xml:space="preserve">, spins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responds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touches. </w:t>
            </w:r>
            <w:proofErr w:type="spellStart"/>
            <w:r>
              <w:rPr>
                <w:rFonts w:ascii="Arial" w:hAnsi="Arial" w:cs="Arial"/>
                <w:color w:val="212121"/>
                <w:shd w:val="clear" w:color="auto" w:fill="FFFFFF"/>
              </w:rPr>
              <w:t>Suitable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elderly</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people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with</w:t>
            </w:r>
            <w:proofErr w:type="spellEnd"/>
            <w:r>
              <w:rPr>
                <w:rFonts w:ascii="Arial" w:hAnsi="Arial" w:cs="Arial"/>
                <w:color w:val="212121"/>
                <w:shd w:val="clear" w:color="auto" w:fill="FFFFFF"/>
              </w:rPr>
              <w:t xml:space="preserve"> dementia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lonely</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elderly</w:t>
            </w:r>
            <w:proofErr w:type="spellEnd"/>
            <w:r>
              <w:rPr>
                <w:rFonts w:ascii="Arial" w:hAnsi="Arial" w:cs="Arial"/>
                <w:color w:val="212121"/>
                <w:shd w:val="clear" w:color="auto" w:fill="FFFFFF"/>
              </w:rPr>
              <w:t>.</w:t>
            </w:r>
          </w:p>
        </w:tc>
      </w:tr>
      <w:tr w:rsidR="000A0896" w:rsidTr="00FC7E3B">
        <w:tc>
          <w:tcPr>
            <w:tcW w:w="9062" w:type="dxa"/>
            <w:gridSpan w:val="3"/>
            <w:tcBorders>
              <w:top w:val="nil"/>
              <w:left w:val="nil"/>
              <w:bottom w:val="nil"/>
              <w:right w:val="nil"/>
            </w:tcBorders>
          </w:tcPr>
          <w:p w:rsidR="00FE1193" w:rsidRPr="00FE1193" w:rsidRDefault="00FE1193" w:rsidP="00FC7E3B">
            <w:pPr>
              <w:rPr>
                <w:b/>
              </w:rPr>
            </w:pPr>
          </w:p>
          <w:p w:rsidR="000A0896" w:rsidRPr="000A0896" w:rsidRDefault="00FE1193" w:rsidP="00FC7E3B">
            <w:pPr>
              <w:rPr>
                <w:b/>
                <w:sz w:val="40"/>
                <w:szCs w:val="40"/>
              </w:rPr>
            </w:pPr>
            <w:proofErr w:type="spellStart"/>
            <w:r>
              <w:rPr>
                <w:b/>
                <w:sz w:val="40"/>
                <w:szCs w:val="40"/>
              </w:rPr>
              <w:t>Qbi</w:t>
            </w:r>
            <w:proofErr w:type="spellEnd"/>
          </w:p>
          <w:p w:rsidR="000A0896" w:rsidRDefault="000A0896" w:rsidP="00FC7E3B"/>
        </w:tc>
      </w:tr>
      <w:tr w:rsidR="00FE1193" w:rsidTr="00FE1193">
        <w:tc>
          <w:tcPr>
            <w:tcW w:w="3544" w:type="dxa"/>
            <w:gridSpan w:val="2"/>
            <w:tcBorders>
              <w:top w:val="nil"/>
              <w:left w:val="nil"/>
              <w:bottom w:val="nil"/>
              <w:right w:val="nil"/>
            </w:tcBorders>
          </w:tcPr>
          <w:p w:rsidR="000A0896" w:rsidRDefault="00FE1193" w:rsidP="00FC7E3B">
            <w:r>
              <w:rPr>
                <w:noProof/>
                <w:lang w:eastAsia="nl-NL"/>
              </w:rPr>
              <w:drawing>
                <wp:inline distT="0" distB="0" distL="0" distR="0">
                  <wp:extent cx="1828800" cy="1290208"/>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E9A8899_carole-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5792" cy="1302196"/>
                          </a:xfrm>
                          <a:prstGeom prst="rect">
                            <a:avLst/>
                          </a:prstGeom>
                        </pic:spPr>
                      </pic:pic>
                    </a:graphicData>
                  </a:graphic>
                </wp:inline>
              </w:drawing>
            </w:r>
          </w:p>
        </w:tc>
        <w:tc>
          <w:tcPr>
            <w:tcW w:w="5518" w:type="dxa"/>
            <w:tcBorders>
              <w:top w:val="nil"/>
              <w:left w:val="nil"/>
              <w:bottom w:val="nil"/>
              <w:right w:val="nil"/>
            </w:tcBorders>
          </w:tcPr>
          <w:p w:rsidR="000A0896" w:rsidRDefault="00FE1193" w:rsidP="00FC7E3B">
            <w:proofErr w:type="spellStart"/>
            <w:r>
              <w:rPr>
                <w:rFonts w:ascii="Arial" w:hAnsi="Arial" w:cs="Arial"/>
                <w:color w:val="212121"/>
                <w:shd w:val="clear" w:color="auto" w:fill="FFFFFF"/>
              </w:rPr>
              <w:t>Qbi</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challenges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people</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approachable</w:t>
            </w:r>
            <w:proofErr w:type="spellEnd"/>
            <w:r>
              <w:rPr>
                <w:rFonts w:ascii="Arial" w:hAnsi="Arial" w:cs="Arial"/>
                <w:color w:val="212121"/>
                <w:shd w:val="clear" w:color="auto" w:fill="FFFFFF"/>
              </w:rPr>
              <w:t xml:space="preserve"> way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move. </w:t>
            </w:r>
            <w:proofErr w:type="spellStart"/>
            <w:r>
              <w:rPr>
                <w:rFonts w:ascii="Arial" w:hAnsi="Arial" w:cs="Arial"/>
                <w:color w:val="212121"/>
                <w:shd w:val="clear" w:color="auto" w:fill="FFFFFF"/>
              </w:rPr>
              <w:t>With</w:t>
            </w:r>
            <w:proofErr w:type="spellEnd"/>
            <w:r>
              <w:rPr>
                <w:rFonts w:ascii="Arial" w:hAnsi="Arial" w:cs="Arial"/>
                <w:color w:val="212121"/>
                <w:shd w:val="clear" w:color="auto" w:fill="FFFFFF"/>
              </w:rPr>
              <w:t xml:space="preserve"> body </w:t>
            </w:r>
            <w:proofErr w:type="spellStart"/>
            <w:r>
              <w:rPr>
                <w:rFonts w:ascii="Arial" w:hAnsi="Arial" w:cs="Arial"/>
                <w:color w:val="212121"/>
                <w:shd w:val="clear" w:color="auto" w:fill="FFFFFF"/>
              </w:rPr>
              <w:t>movements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clients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control a </w:t>
            </w:r>
            <w:proofErr w:type="spellStart"/>
            <w:r>
              <w:rPr>
                <w:rFonts w:ascii="Arial" w:hAnsi="Arial" w:cs="Arial"/>
                <w:color w:val="212121"/>
                <w:shd w:val="clear" w:color="auto" w:fill="FFFFFF"/>
              </w:rPr>
              <w:t>ball</w:t>
            </w:r>
            <w:proofErr w:type="spellEnd"/>
            <w:r>
              <w:rPr>
                <w:rFonts w:ascii="Arial" w:hAnsi="Arial" w:cs="Arial"/>
                <w:color w:val="212121"/>
                <w:shd w:val="clear" w:color="auto" w:fill="FFFFFF"/>
              </w:rPr>
              <w:t xml:space="preserve"> without </w:t>
            </w:r>
            <w:proofErr w:type="spellStart"/>
            <w:r>
              <w:rPr>
                <w:rFonts w:ascii="Arial" w:hAnsi="Arial" w:cs="Arial"/>
                <w:color w:val="212121"/>
                <w:shd w:val="clear" w:color="auto" w:fill="FFFFFF"/>
              </w:rPr>
              <w:t>touching</w:t>
            </w:r>
            <w:proofErr w:type="spellEnd"/>
            <w:r>
              <w:rPr>
                <w:rFonts w:ascii="Arial" w:hAnsi="Arial" w:cs="Arial"/>
                <w:color w:val="212121"/>
                <w:shd w:val="clear" w:color="auto" w:fill="FFFFFF"/>
              </w:rPr>
              <w:t xml:space="preserve"> it. For </w:t>
            </w:r>
            <w:proofErr w:type="spellStart"/>
            <w:r>
              <w:rPr>
                <w:rFonts w:ascii="Arial" w:hAnsi="Arial" w:cs="Arial"/>
                <w:color w:val="212121"/>
                <w:shd w:val="clear" w:color="auto" w:fill="FFFFFF"/>
              </w:rPr>
              <w:t>example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older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people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play</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all</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sorts</w:t>
            </w:r>
            <w:proofErr w:type="spellEnd"/>
            <w:r>
              <w:rPr>
                <w:rFonts w:ascii="Arial" w:hAnsi="Arial" w:cs="Arial"/>
                <w:color w:val="212121"/>
                <w:shd w:val="clear" w:color="auto" w:fill="FFFFFF"/>
              </w:rPr>
              <w:t xml:space="preserve"> of games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do </w:t>
            </w:r>
            <w:proofErr w:type="spellStart"/>
            <w:r>
              <w:rPr>
                <w:rFonts w:ascii="Arial" w:hAnsi="Arial" w:cs="Arial"/>
                <w:color w:val="212121"/>
                <w:shd w:val="clear" w:color="auto" w:fill="FFFFFF"/>
              </w:rPr>
              <w:t>exercises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that</w:t>
            </w:r>
            <w:proofErr w:type="spellEnd"/>
            <w:r>
              <w:rPr>
                <w:rFonts w:ascii="Arial" w:hAnsi="Arial" w:cs="Arial"/>
                <w:color w:val="212121"/>
                <w:shd w:val="clear" w:color="auto" w:fill="FFFFFF"/>
              </w:rPr>
              <w:t xml:space="preserve"> are </w:t>
            </w:r>
            <w:proofErr w:type="spellStart"/>
            <w:r>
              <w:rPr>
                <w:rFonts w:ascii="Arial" w:hAnsi="Arial" w:cs="Arial"/>
                <w:color w:val="212121"/>
                <w:shd w:val="clear" w:color="auto" w:fill="FFFFFF"/>
              </w:rPr>
              <w:t>good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for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balance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coordination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fun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do.</w:t>
            </w:r>
          </w:p>
        </w:tc>
      </w:tr>
      <w:tr w:rsidR="000A0896" w:rsidTr="00FC7E3B">
        <w:tc>
          <w:tcPr>
            <w:tcW w:w="9062" w:type="dxa"/>
            <w:gridSpan w:val="3"/>
            <w:tcBorders>
              <w:top w:val="nil"/>
              <w:left w:val="nil"/>
              <w:bottom w:val="nil"/>
              <w:right w:val="nil"/>
            </w:tcBorders>
          </w:tcPr>
          <w:p w:rsidR="00FE1193" w:rsidRPr="00FE1193" w:rsidRDefault="00FE1193" w:rsidP="00FC7E3B">
            <w:pPr>
              <w:rPr>
                <w:b/>
              </w:rPr>
            </w:pPr>
          </w:p>
          <w:p w:rsidR="000A0896" w:rsidRPr="000A0896" w:rsidRDefault="00FE1193" w:rsidP="00FC7E3B">
            <w:pPr>
              <w:rPr>
                <w:b/>
                <w:sz w:val="40"/>
                <w:szCs w:val="40"/>
              </w:rPr>
            </w:pPr>
            <w:r>
              <w:rPr>
                <w:b/>
                <w:sz w:val="40"/>
                <w:szCs w:val="40"/>
              </w:rPr>
              <w:t xml:space="preserve">Smart electronics </w:t>
            </w:r>
          </w:p>
          <w:p w:rsidR="000A0896" w:rsidRDefault="000A0896" w:rsidP="00FC7E3B"/>
        </w:tc>
      </w:tr>
      <w:tr w:rsidR="00A40F9F" w:rsidTr="00FE1193">
        <w:tc>
          <w:tcPr>
            <w:tcW w:w="3544" w:type="dxa"/>
            <w:gridSpan w:val="2"/>
            <w:tcBorders>
              <w:top w:val="nil"/>
              <w:left w:val="nil"/>
              <w:bottom w:val="nil"/>
              <w:right w:val="nil"/>
            </w:tcBorders>
          </w:tcPr>
          <w:p w:rsidR="000A0896" w:rsidRDefault="00FE1193" w:rsidP="00FC7E3B">
            <w:r>
              <w:rPr>
                <w:noProof/>
                <w:lang w:eastAsia="nl-NL"/>
              </w:rPr>
              <w:drawing>
                <wp:inline distT="0" distB="0" distL="0" distR="0">
                  <wp:extent cx="1877568" cy="1173480"/>
                  <wp:effectExtent l="0" t="0" r="8890" b="7620"/>
                  <wp:docPr id="5" name="Afbeelding 5" descr="https://www.zorgvoorbeter.nl/zorgvoorbeter/media/images/Thema/Vernieuwend%20zorgen/slimme-elektronic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orgvoorbeter.nl/zorgvoorbeter/media/images/Thema/Vernieuwend%20zorgen/slimme-elektronica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205" cy="1180128"/>
                          </a:xfrm>
                          <a:prstGeom prst="rect">
                            <a:avLst/>
                          </a:prstGeom>
                          <a:noFill/>
                          <a:ln>
                            <a:noFill/>
                          </a:ln>
                        </pic:spPr>
                      </pic:pic>
                    </a:graphicData>
                  </a:graphic>
                </wp:inline>
              </w:drawing>
            </w:r>
          </w:p>
        </w:tc>
        <w:tc>
          <w:tcPr>
            <w:tcW w:w="5518" w:type="dxa"/>
            <w:tcBorders>
              <w:top w:val="nil"/>
              <w:left w:val="nil"/>
              <w:bottom w:val="nil"/>
              <w:right w:val="nil"/>
            </w:tcBorders>
          </w:tcPr>
          <w:p w:rsidR="000A0896" w:rsidRDefault="00FE1193" w:rsidP="00FC7E3B">
            <w:proofErr w:type="spellStart"/>
            <w:r>
              <w:rPr>
                <w:rFonts w:ascii="Arial" w:hAnsi="Arial" w:cs="Arial"/>
                <w:color w:val="212121"/>
                <w:shd w:val="clear" w:color="auto" w:fill="FFFFFF"/>
              </w:rPr>
              <w:t>Devices</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house are </w:t>
            </w:r>
            <w:proofErr w:type="spellStart"/>
            <w:r>
              <w:rPr>
                <w:rFonts w:ascii="Arial" w:hAnsi="Arial" w:cs="Arial"/>
                <w:color w:val="212121"/>
                <w:shd w:val="clear" w:color="auto" w:fill="FFFFFF"/>
              </w:rPr>
              <w:t>getting</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smarter</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Think</w:t>
            </w:r>
            <w:proofErr w:type="spellEnd"/>
            <w:r>
              <w:rPr>
                <w:rFonts w:ascii="Arial" w:hAnsi="Arial" w:cs="Arial"/>
                <w:color w:val="212121"/>
                <w:shd w:val="clear" w:color="auto" w:fill="FFFFFF"/>
              </w:rPr>
              <w:t xml:space="preserve"> of a </w:t>
            </w:r>
            <w:proofErr w:type="spellStart"/>
            <w:r>
              <w:rPr>
                <w:rFonts w:ascii="Arial" w:hAnsi="Arial" w:cs="Arial"/>
                <w:color w:val="212121"/>
                <w:shd w:val="clear" w:color="auto" w:fill="FFFFFF"/>
              </w:rPr>
              <w:t>robotic</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vacuum</w:t>
            </w:r>
            <w:proofErr w:type="spellEnd"/>
            <w:r>
              <w:rPr>
                <w:rFonts w:ascii="Arial" w:hAnsi="Arial" w:cs="Arial"/>
                <w:color w:val="212121"/>
                <w:shd w:val="clear" w:color="auto" w:fill="FFFFFF"/>
              </w:rPr>
              <w:t xml:space="preserve"> cleaner, a smart </w:t>
            </w:r>
            <w:proofErr w:type="spellStart"/>
            <w:r>
              <w:rPr>
                <w:rFonts w:ascii="Arial" w:hAnsi="Arial" w:cs="Arial"/>
                <w:color w:val="212121"/>
                <w:shd w:val="clear" w:color="auto" w:fill="FFFFFF"/>
              </w:rPr>
              <w:t>lighting</w:t>
            </w:r>
            <w:proofErr w:type="spellEnd"/>
            <w:r>
              <w:rPr>
                <w:rFonts w:ascii="Arial" w:hAnsi="Arial" w:cs="Arial"/>
                <w:color w:val="212121"/>
                <w:shd w:val="clear" w:color="auto" w:fill="FFFFFF"/>
              </w:rPr>
              <w:t xml:space="preserve"> meter, a security camera or a motion sensor. </w:t>
            </w:r>
            <w:proofErr w:type="spellStart"/>
            <w:r>
              <w:rPr>
                <w:rFonts w:ascii="Arial" w:hAnsi="Arial" w:cs="Arial"/>
                <w:color w:val="212121"/>
                <w:shd w:val="clear" w:color="auto" w:fill="FFFFFF"/>
              </w:rPr>
              <w:t>You</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can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also</w:t>
            </w:r>
            <w:proofErr w:type="spellEnd"/>
            <w:r>
              <w:rPr>
                <w:rFonts w:ascii="Arial" w:hAnsi="Arial" w:cs="Arial"/>
                <w:color w:val="212121"/>
                <w:shd w:val="clear" w:color="auto" w:fill="FFFFFF"/>
              </w:rPr>
              <w:t xml:space="preserve"> link these </w:t>
            </w:r>
            <w:proofErr w:type="spellStart"/>
            <w:r>
              <w:rPr>
                <w:rFonts w:ascii="Arial" w:hAnsi="Arial" w:cs="Arial"/>
                <w:color w:val="212121"/>
                <w:shd w:val="clear" w:color="auto" w:fill="FFFFFF"/>
              </w:rPr>
              <w:t>devices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together</w:t>
            </w:r>
            <w:proofErr w:type="spellEnd"/>
            <w:r>
              <w:rPr>
                <w:rFonts w:ascii="Arial" w:hAnsi="Arial" w:cs="Arial"/>
                <w:color w:val="212121"/>
                <w:shd w:val="clear" w:color="auto" w:fill="FFFFFF"/>
              </w:rPr>
              <w:t xml:space="preserve">. For </w:t>
            </w:r>
            <w:proofErr w:type="spellStart"/>
            <w:r>
              <w:rPr>
                <w:rFonts w:ascii="Arial" w:hAnsi="Arial" w:cs="Arial"/>
                <w:color w:val="212121"/>
                <w:shd w:val="clear" w:color="auto" w:fill="FFFFFF"/>
              </w:rPr>
              <w:t>example</w:t>
            </w:r>
            <w:proofErr w:type="spellEnd"/>
            <w:r>
              <w:rPr>
                <w:rFonts w:ascii="Arial" w:hAnsi="Arial" w:cs="Arial"/>
                <w:color w:val="212121"/>
                <w:shd w:val="clear" w:color="auto" w:fill="FFFFFF"/>
              </w:rPr>
              <w:t xml:space="preserve">, a security camera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a light sensor on a robot </w:t>
            </w:r>
            <w:proofErr w:type="spellStart"/>
            <w:r>
              <w:rPr>
                <w:rFonts w:ascii="Arial" w:hAnsi="Arial" w:cs="Arial"/>
                <w:color w:val="212121"/>
                <w:shd w:val="clear" w:color="auto" w:fill="FFFFFF"/>
              </w:rPr>
              <w:t>vacuum</w:t>
            </w:r>
            <w:proofErr w:type="spellEnd"/>
            <w:r>
              <w:rPr>
                <w:rFonts w:ascii="Arial" w:hAnsi="Arial" w:cs="Arial"/>
                <w:color w:val="212121"/>
                <w:shd w:val="clear" w:color="auto" w:fill="FFFFFF"/>
              </w:rPr>
              <w:t xml:space="preserve"> cleaner, </w:t>
            </w:r>
            <w:proofErr w:type="spellStart"/>
            <w:r>
              <w:rPr>
                <w:rFonts w:ascii="Arial" w:hAnsi="Arial" w:cs="Arial"/>
                <w:color w:val="212121"/>
                <w:shd w:val="clear" w:color="auto" w:fill="FFFFFF"/>
              </w:rPr>
              <w:t>so</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vacuum</w:t>
            </w:r>
            <w:proofErr w:type="spellEnd"/>
            <w:r>
              <w:rPr>
                <w:rFonts w:ascii="Arial" w:hAnsi="Arial" w:cs="Arial"/>
                <w:color w:val="212121"/>
                <w:shd w:val="clear" w:color="auto" w:fill="FFFFFF"/>
              </w:rPr>
              <w:t xml:space="preserve"> cleaner </w:t>
            </w:r>
            <w:proofErr w:type="spellStart"/>
            <w:r>
              <w:rPr>
                <w:rFonts w:ascii="Arial" w:hAnsi="Arial" w:cs="Arial"/>
                <w:color w:val="212121"/>
                <w:shd w:val="clear" w:color="auto" w:fill="FFFFFF"/>
              </w:rPr>
              <w:t>will</w:t>
            </w:r>
            <w:proofErr w:type="spellEnd"/>
            <w:r>
              <w:rPr>
                <w:rFonts w:ascii="Arial" w:hAnsi="Arial" w:cs="Arial"/>
                <w:color w:val="212121"/>
                <w:shd w:val="clear" w:color="auto" w:fill="FFFFFF"/>
              </w:rPr>
              <w:t xml:space="preserve"> do </w:t>
            </w:r>
            <w:proofErr w:type="spellStart"/>
            <w:r>
              <w:rPr>
                <w:rFonts w:ascii="Arial" w:hAnsi="Arial" w:cs="Arial"/>
                <w:color w:val="212121"/>
                <w:shd w:val="clear" w:color="auto" w:fill="FFFFFF"/>
              </w:rPr>
              <w:t>its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work</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if</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there</w:t>
            </w:r>
            <w:proofErr w:type="spellEnd"/>
            <w:r>
              <w:rPr>
                <w:rFonts w:ascii="Arial" w:hAnsi="Arial" w:cs="Arial"/>
                <w:color w:val="212121"/>
                <w:shd w:val="clear" w:color="auto" w:fill="FFFFFF"/>
              </w:rPr>
              <w:t xml:space="preserve"> is </w:t>
            </w:r>
            <w:proofErr w:type="spellStart"/>
            <w:r>
              <w:rPr>
                <w:rFonts w:ascii="Arial" w:hAnsi="Arial" w:cs="Arial"/>
                <w:color w:val="212121"/>
                <w:shd w:val="clear" w:color="auto" w:fill="FFFFFF"/>
              </w:rPr>
              <w:t>nobody</w:t>
            </w:r>
            <w:proofErr w:type="spellEnd"/>
            <w:r>
              <w:rPr>
                <w:rFonts w:ascii="Arial" w:hAnsi="Arial" w:cs="Arial"/>
                <w:color w:val="212121"/>
                <w:shd w:val="clear" w:color="auto" w:fill="FFFFFF"/>
              </w:rPr>
              <w:t xml:space="preserve"> in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room.</w:t>
            </w:r>
          </w:p>
        </w:tc>
      </w:tr>
      <w:tr w:rsidR="00A40F9F" w:rsidTr="00703FDA">
        <w:tc>
          <w:tcPr>
            <w:tcW w:w="9062" w:type="dxa"/>
            <w:gridSpan w:val="3"/>
            <w:tcBorders>
              <w:top w:val="nil"/>
              <w:left w:val="nil"/>
              <w:bottom w:val="nil"/>
              <w:right w:val="nil"/>
            </w:tcBorders>
          </w:tcPr>
          <w:p w:rsidR="00A40F9F" w:rsidRPr="00FE1193" w:rsidRDefault="00A40F9F" w:rsidP="00703FDA">
            <w:pPr>
              <w:rPr>
                <w:b/>
              </w:rPr>
            </w:pPr>
          </w:p>
          <w:p w:rsidR="00A40F9F" w:rsidRPr="000A0896" w:rsidRDefault="00A40F9F" w:rsidP="00703FDA">
            <w:pPr>
              <w:rPr>
                <w:b/>
                <w:sz w:val="40"/>
                <w:szCs w:val="40"/>
              </w:rPr>
            </w:pPr>
            <w:proofErr w:type="spellStart"/>
            <w:r>
              <w:rPr>
                <w:b/>
                <w:sz w:val="40"/>
                <w:szCs w:val="40"/>
              </w:rPr>
              <w:t>JustoCat</w:t>
            </w:r>
            <w:proofErr w:type="spellEnd"/>
            <w:r>
              <w:rPr>
                <w:b/>
                <w:sz w:val="40"/>
                <w:szCs w:val="40"/>
              </w:rPr>
              <w:t xml:space="preserve"> </w:t>
            </w:r>
          </w:p>
          <w:p w:rsidR="00A40F9F" w:rsidRDefault="00A40F9F" w:rsidP="00703FDA"/>
        </w:tc>
      </w:tr>
      <w:tr w:rsidR="00A40F9F" w:rsidTr="00703FDA">
        <w:tc>
          <w:tcPr>
            <w:tcW w:w="3544" w:type="dxa"/>
            <w:gridSpan w:val="2"/>
            <w:tcBorders>
              <w:top w:val="nil"/>
              <w:left w:val="nil"/>
              <w:bottom w:val="nil"/>
              <w:right w:val="nil"/>
            </w:tcBorders>
          </w:tcPr>
          <w:p w:rsidR="00A40F9F" w:rsidRDefault="00A40F9F" w:rsidP="00703FDA">
            <w:r>
              <w:rPr>
                <w:noProof/>
                <w:lang w:eastAsia="nl-NL"/>
              </w:rPr>
              <w:drawing>
                <wp:inline distT="0" distB="0" distL="0" distR="0">
                  <wp:extent cx="1242060" cy="907739"/>
                  <wp:effectExtent l="0" t="0" r="0" b="698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erapieroboter_JustoCat[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0429" cy="913855"/>
                          </a:xfrm>
                          <a:prstGeom prst="rect">
                            <a:avLst/>
                          </a:prstGeom>
                        </pic:spPr>
                      </pic:pic>
                    </a:graphicData>
                  </a:graphic>
                </wp:inline>
              </w:drawing>
            </w:r>
          </w:p>
        </w:tc>
        <w:tc>
          <w:tcPr>
            <w:tcW w:w="5518" w:type="dxa"/>
            <w:tcBorders>
              <w:top w:val="nil"/>
              <w:left w:val="nil"/>
              <w:bottom w:val="nil"/>
              <w:right w:val="nil"/>
            </w:tcBorders>
          </w:tcPr>
          <w:p w:rsidR="00A40F9F" w:rsidRDefault="00A40F9F" w:rsidP="00703FDA">
            <w:r>
              <w:rPr>
                <w:rFonts w:ascii="Arial" w:hAnsi="Arial" w:cs="Arial"/>
                <w:color w:val="212121"/>
                <w:shd w:val="clear" w:color="auto" w:fill="FFFFFF"/>
              </w:rPr>
              <w:t xml:space="preserve">The </w:t>
            </w:r>
            <w:proofErr w:type="spellStart"/>
            <w:r>
              <w:rPr>
                <w:rFonts w:ascii="Arial" w:hAnsi="Arial" w:cs="Arial"/>
                <w:color w:val="212121"/>
                <w:shd w:val="clear" w:color="auto" w:fill="FFFFFF"/>
              </w:rPr>
              <w:t>JustoCat</w:t>
            </w:r>
            <w:proofErr w:type="spellEnd"/>
            <w:r>
              <w:rPr>
                <w:rFonts w:ascii="Arial" w:hAnsi="Arial" w:cs="Arial"/>
                <w:color w:val="212121"/>
                <w:shd w:val="clear" w:color="auto" w:fill="FFFFFF"/>
              </w:rPr>
              <w:t xml:space="preserve"> has been </w:t>
            </w:r>
            <w:proofErr w:type="spellStart"/>
            <w:r>
              <w:rPr>
                <w:rFonts w:ascii="Arial" w:hAnsi="Arial" w:cs="Arial"/>
                <w:color w:val="212121"/>
                <w:shd w:val="clear" w:color="auto" w:fill="FFFFFF"/>
              </w:rPr>
              <w:t>developed</w:t>
            </w:r>
            <w:proofErr w:type="spellEnd"/>
            <w:r>
              <w:rPr>
                <w:rFonts w:ascii="Arial" w:hAnsi="Arial" w:cs="Arial"/>
                <w:color w:val="212121"/>
                <w:shd w:val="clear" w:color="auto" w:fill="FFFFFF"/>
              </w:rPr>
              <w:t xml:space="preserve"> as </w:t>
            </w:r>
            <w:proofErr w:type="spellStart"/>
            <w:r>
              <w:rPr>
                <w:rFonts w:ascii="Arial" w:hAnsi="Arial" w:cs="Arial"/>
                <w:color w:val="212121"/>
                <w:shd w:val="clear" w:color="auto" w:fill="FFFFFF"/>
              </w:rPr>
              <w:t>an</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alternative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real pets. He has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same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size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the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same</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weight</w:t>
            </w:r>
            <w:proofErr w:type="spellEnd"/>
            <w:r>
              <w:rPr>
                <w:rFonts w:ascii="Arial" w:hAnsi="Arial" w:cs="Arial"/>
                <w:color w:val="212121"/>
                <w:shd w:val="clear" w:color="auto" w:fill="FFFFFF"/>
              </w:rPr>
              <w:t xml:space="preserve">, spins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meows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and</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responds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to</w:t>
            </w:r>
            <w:proofErr w:type="spellEnd"/>
            <w:r>
              <w:rPr>
                <w:rFonts w:ascii="Arial" w:hAnsi="Arial" w:cs="Arial"/>
                <w:color w:val="212121"/>
                <w:shd w:val="clear" w:color="auto" w:fill="FFFFFF"/>
              </w:rPr>
              <w:t xml:space="preserve"> touches. </w:t>
            </w:r>
            <w:proofErr w:type="spellStart"/>
            <w:r>
              <w:rPr>
                <w:rFonts w:ascii="Arial" w:hAnsi="Arial" w:cs="Arial"/>
                <w:color w:val="212121"/>
                <w:shd w:val="clear" w:color="auto" w:fill="FFFFFF"/>
              </w:rPr>
              <w:t>JustoCat</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evokes</w:t>
            </w:r>
            <w:proofErr w:type="spellEnd"/>
            <w:r>
              <w:rPr>
                <w:rFonts w:ascii="Arial" w:hAnsi="Arial" w:cs="Arial"/>
                <w:color w:val="212121"/>
                <w:shd w:val="clear" w:color="auto" w:fill="FFFFFF"/>
              </w:rPr>
              <w:t xml:space="preserve"> </w:t>
            </w:r>
            <w:proofErr w:type="spellStart"/>
            <w:r>
              <w:rPr>
                <w:rFonts w:ascii="Arial" w:hAnsi="Arial" w:cs="Arial"/>
                <w:color w:val="212121"/>
                <w:shd w:val="clear" w:color="auto" w:fill="FFFFFF"/>
              </w:rPr>
              <w:t>positive</w:t>
            </w:r>
            <w:proofErr w:type="spellEnd"/>
            <w:r>
              <w:rPr>
                <w:rFonts w:ascii="Arial" w:hAnsi="Arial" w:cs="Arial"/>
                <w:color w:val="212121"/>
                <w:shd w:val="clear" w:color="auto" w:fill="FFFFFF"/>
              </w:rPr>
              <w:t xml:space="preserve"> memories, making dementia feel </w:t>
            </w:r>
            <w:proofErr w:type="spellStart"/>
            <w:r>
              <w:rPr>
                <w:rFonts w:ascii="Arial" w:hAnsi="Arial" w:cs="Arial"/>
                <w:color w:val="212121"/>
                <w:shd w:val="clear" w:color="auto" w:fill="FFFFFF"/>
              </w:rPr>
              <w:t>better</w:t>
            </w:r>
            <w:proofErr w:type="spellEnd"/>
            <w:r>
              <w:rPr>
                <w:rFonts w:ascii="Arial" w:hAnsi="Arial" w:cs="Arial"/>
                <w:color w:val="212121"/>
                <w:shd w:val="clear" w:color="auto" w:fill="FFFFFF"/>
              </w:rPr>
              <w:t>.</w:t>
            </w:r>
          </w:p>
        </w:tc>
      </w:tr>
    </w:tbl>
    <w:p w:rsidR="00A40F9F" w:rsidRDefault="00A40F9F" w:rsidP="00A40F9F"/>
    <w:sectPr w:rsidR="00A40F9F">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8D" w:rsidRDefault="00034E8D" w:rsidP="00683061">
      <w:pPr>
        <w:spacing w:after="0" w:line="240" w:lineRule="auto"/>
      </w:pPr>
      <w:r>
        <w:separator/>
      </w:r>
    </w:p>
  </w:endnote>
  <w:endnote w:type="continuationSeparator" w:id="0">
    <w:p w:rsidR="00034E8D" w:rsidRDefault="00034E8D" w:rsidP="0068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8D" w:rsidRDefault="00034E8D" w:rsidP="00683061">
      <w:pPr>
        <w:spacing w:after="0" w:line="240" w:lineRule="auto"/>
      </w:pPr>
      <w:r>
        <w:separator/>
      </w:r>
    </w:p>
  </w:footnote>
  <w:footnote w:type="continuationSeparator" w:id="0">
    <w:p w:rsidR="00034E8D" w:rsidRDefault="00034E8D" w:rsidP="00683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61" w:rsidRPr="00B537EC" w:rsidRDefault="00B537EC" w:rsidP="00683061">
    <w:pPr>
      <w:rPr>
        <w:b/>
        <w:sz w:val="60"/>
        <w:szCs w:val="60"/>
      </w:rPr>
    </w:pPr>
    <w:proofErr w:type="spellStart"/>
    <w:r>
      <w:rPr>
        <w:b/>
        <w:sz w:val="60"/>
        <w:szCs w:val="60"/>
      </w:rPr>
      <w:t>Robotics</w:t>
    </w:r>
    <w:proofErr w:type="spellEnd"/>
    <w:r w:rsidR="00683061" w:rsidRPr="00683061">
      <w:rPr>
        <w:b/>
        <w:sz w:val="60"/>
        <w:szCs w:val="60"/>
      </w:rPr>
      <w:t xml:space="preserve"> in </w:t>
    </w:r>
    <w:proofErr w:type="spellStart"/>
    <w:r w:rsidR="00683061" w:rsidRPr="00683061">
      <w:rPr>
        <w:b/>
        <w:sz w:val="60"/>
        <w:szCs w:val="60"/>
      </w:rPr>
      <w:t>healthcare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96"/>
    <w:rsid w:val="00034E8D"/>
    <w:rsid w:val="000A0896"/>
    <w:rsid w:val="00193564"/>
    <w:rsid w:val="004D5145"/>
    <w:rsid w:val="00512D08"/>
    <w:rsid w:val="00683061"/>
    <w:rsid w:val="006A3DDC"/>
    <w:rsid w:val="007076FF"/>
    <w:rsid w:val="00A40F9F"/>
    <w:rsid w:val="00AB0DE4"/>
    <w:rsid w:val="00B16EFA"/>
    <w:rsid w:val="00B537EC"/>
    <w:rsid w:val="00D83A28"/>
    <w:rsid w:val="00FE1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15973-F3F0-4D1B-B3CF-33EED74C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A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0A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0A0896"/>
    <w:rPr>
      <w:rFonts w:ascii="Courier New" w:eastAsia="Times New Roman" w:hAnsi="Courier New" w:cs="Courier New"/>
      <w:sz w:val="20"/>
      <w:szCs w:val="20"/>
      <w:lang w:eastAsia="nl-NL"/>
    </w:rPr>
  </w:style>
  <w:style w:type="paragraph" w:styleId="Koptekst">
    <w:name w:val="header"/>
    <w:basedOn w:val="Standaard"/>
    <w:link w:val="KoptekstChar"/>
    <w:uiPriority w:val="99"/>
    <w:unhideWhenUsed/>
    <w:rsid w:val="006830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3061"/>
  </w:style>
  <w:style w:type="paragraph" w:styleId="Voettekst">
    <w:name w:val="footer"/>
    <w:basedOn w:val="Standaard"/>
    <w:link w:val="VoettekstChar"/>
    <w:uiPriority w:val="99"/>
    <w:unhideWhenUsed/>
    <w:rsid w:val="006830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65999">
      <w:bodyDiv w:val="1"/>
      <w:marLeft w:val="0"/>
      <w:marRight w:val="0"/>
      <w:marTop w:val="0"/>
      <w:marBottom w:val="0"/>
      <w:divBdr>
        <w:top w:val="none" w:sz="0" w:space="0" w:color="auto"/>
        <w:left w:val="none" w:sz="0" w:space="0" w:color="auto"/>
        <w:bottom w:val="none" w:sz="0" w:space="0" w:color="auto"/>
        <w:right w:val="none" w:sz="0" w:space="0" w:color="auto"/>
      </w:divBdr>
    </w:div>
    <w:div w:id="177092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van Til</dc:creator>
  <cp:keywords/>
  <dc:description/>
  <cp:lastModifiedBy>Jolanda van Til</cp:lastModifiedBy>
  <cp:revision>2</cp:revision>
  <dcterms:created xsi:type="dcterms:W3CDTF">2019-05-01T13:26:00Z</dcterms:created>
  <dcterms:modified xsi:type="dcterms:W3CDTF">2019-05-01T13:26:00Z</dcterms:modified>
</cp:coreProperties>
</file>